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C86" w:rsidRDefault="00E51C86" w:rsidP="00E51C8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E51C86" w:rsidRDefault="00E51C86" w:rsidP="00E51C8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E51C86" w:rsidRDefault="00E51C86" w:rsidP="00E51C8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E51C86" w:rsidRDefault="00E51C86" w:rsidP="00E51C8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261523" w:rsidRDefault="00261523" w:rsidP="00E51C8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261523" w:rsidRDefault="00261523" w:rsidP="00E51C8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E51C86" w:rsidRDefault="00E51C86" w:rsidP="00E51C8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E51C86" w:rsidRDefault="00E51C86" w:rsidP="00E51C8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E51C86" w:rsidRDefault="00E51C86" w:rsidP="00E51C8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E51C86" w:rsidRDefault="00E51C86" w:rsidP="00E51C8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E51C86" w:rsidRDefault="00F15FA9" w:rsidP="00F15FA9">
      <w:pPr>
        <w:tabs>
          <w:tab w:val="left" w:pos="5025"/>
        </w:tabs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51C86" w:rsidRDefault="00BF01E1" w:rsidP="00E51C86">
      <w:pPr>
        <w:ind w:left="3600"/>
        <w:rPr>
          <w:rFonts w:ascii="Times New Roman" w:hAnsi="Times New Roman" w:cs="Times New Roman"/>
          <w:sz w:val="24"/>
          <w:szCs w:val="24"/>
        </w:rPr>
      </w:pPr>
      <w:r w:rsidRPr="009A47DB">
        <w:rPr>
          <w:rFonts w:ascii="Times New Roman" w:hAnsi="Times New Roman" w:cs="Times New Roman"/>
          <w:sz w:val="24"/>
          <w:szCs w:val="24"/>
        </w:rPr>
        <w:t>Pneumonia case study</w:t>
      </w:r>
    </w:p>
    <w:p w:rsidR="00E51C86" w:rsidRDefault="00BF01E1" w:rsidP="00E51C86">
      <w:pPr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Institution Affiliation</w:t>
      </w:r>
    </w:p>
    <w:p w:rsidR="00E51C86" w:rsidRDefault="00BF01E1" w:rsidP="00E51C86">
      <w:pPr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Course Title</w:t>
      </w:r>
    </w:p>
    <w:p w:rsidR="00E51C86" w:rsidRDefault="00BF01E1" w:rsidP="00E51C86">
      <w:pPr>
        <w:tabs>
          <w:tab w:val="left" w:pos="1245"/>
        </w:tabs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Date</w:t>
      </w:r>
    </w:p>
    <w:p w:rsidR="00E51C86" w:rsidRDefault="00E51C86" w:rsidP="00E51C8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E51C86" w:rsidRPr="009A47DB" w:rsidRDefault="00BF0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05CF" w:rsidRPr="009A47DB" w:rsidRDefault="00BF01E1" w:rsidP="0092783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47DB">
        <w:rPr>
          <w:rFonts w:ascii="Times New Roman" w:hAnsi="Times New Roman" w:cs="Times New Roman"/>
          <w:sz w:val="24"/>
          <w:szCs w:val="24"/>
        </w:rPr>
        <w:lastRenderedPageBreak/>
        <w:t xml:space="preserve">My </w:t>
      </w:r>
      <w:r w:rsidR="009A2D38" w:rsidRPr="009A47DB">
        <w:rPr>
          <w:rFonts w:ascii="Times New Roman" w:hAnsi="Times New Roman" w:cs="Times New Roman"/>
          <w:sz w:val="24"/>
          <w:szCs w:val="24"/>
        </w:rPr>
        <w:t>assignment focus on a</w:t>
      </w:r>
      <w:r w:rsidRPr="009A47DB">
        <w:rPr>
          <w:rFonts w:ascii="Times New Roman" w:hAnsi="Times New Roman" w:cs="Times New Roman"/>
          <w:sz w:val="24"/>
          <w:szCs w:val="24"/>
        </w:rPr>
        <w:t xml:space="preserve"> </w:t>
      </w:r>
      <w:r w:rsidR="009A2D38" w:rsidRPr="009A47DB">
        <w:rPr>
          <w:rFonts w:ascii="Times New Roman" w:hAnsi="Times New Roman" w:cs="Times New Roman"/>
          <w:sz w:val="24"/>
          <w:szCs w:val="24"/>
        </w:rPr>
        <w:t xml:space="preserve">Pneumonia </w:t>
      </w:r>
      <w:r w:rsidRPr="009A47DB">
        <w:rPr>
          <w:rFonts w:ascii="Times New Roman" w:hAnsi="Times New Roman" w:cs="Times New Roman"/>
          <w:sz w:val="24"/>
          <w:szCs w:val="24"/>
        </w:rPr>
        <w:t>patient</w:t>
      </w:r>
      <w:r w:rsidR="009A2D38" w:rsidRPr="009A47DB">
        <w:rPr>
          <w:rFonts w:ascii="Times New Roman" w:hAnsi="Times New Roman" w:cs="Times New Roman"/>
          <w:sz w:val="24"/>
          <w:szCs w:val="24"/>
        </w:rPr>
        <w:t xml:space="preserve"> aged 43</w:t>
      </w:r>
      <w:r w:rsidRPr="009A47DB">
        <w:rPr>
          <w:rFonts w:ascii="Times New Roman" w:hAnsi="Times New Roman" w:cs="Times New Roman"/>
          <w:sz w:val="24"/>
          <w:szCs w:val="24"/>
        </w:rPr>
        <w:t xml:space="preserve"> who has shown signs for four days and tested positive for the disease. </w:t>
      </w:r>
      <w:r w:rsidR="0052267E" w:rsidRPr="009A47DB">
        <w:rPr>
          <w:rFonts w:ascii="Times New Roman" w:hAnsi="Times New Roman" w:cs="Times New Roman"/>
          <w:sz w:val="24"/>
          <w:szCs w:val="24"/>
        </w:rPr>
        <w:t>Pneumonia is an infection caused by fungi, viruses and bacteria which causes inflammation in the lungs</w:t>
      </w:r>
      <w:r w:rsidR="003D02FE" w:rsidRPr="003D02FE">
        <w:rPr>
          <w:rFonts w:ascii="Times New Roman" w:hAnsi="Times New Roman" w:cs="Times New Roman"/>
          <w:sz w:val="24"/>
          <w:szCs w:val="24"/>
        </w:rPr>
        <w:t xml:space="preserve"> </w:t>
      </w:r>
      <w:r w:rsidR="003D02FE">
        <w:rPr>
          <w:rFonts w:ascii="Times New Roman" w:hAnsi="Times New Roman" w:cs="Times New Roman"/>
          <w:sz w:val="24"/>
          <w:szCs w:val="24"/>
        </w:rPr>
        <w:t>(</w:t>
      </w:r>
      <w:r w:rsidR="003D02FE" w:rsidRPr="009A47DB">
        <w:rPr>
          <w:rFonts w:ascii="Times New Roman" w:hAnsi="Times New Roman" w:cs="Times New Roman"/>
          <w:sz w:val="24"/>
          <w:szCs w:val="24"/>
        </w:rPr>
        <w:t>Weber</w:t>
      </w:r>
      <w:r w:rsidR="003D02FE">
        <w:rPr>
          <w:rFonts w:ascii="Times New Roman" w:hAnsi="Times New Roman" w:cs="Times New Roman"/>
          <w:sz w:val="24"/>
          <w:szCs w:val="24"/>
        </w:rPr>
        <w:t xml:space="preserve"> et al.</w:t>
      </w:r>
      <w:r w:rsidR="003D02FE" w:rsidRPr="009A47DB">
        <w:rPr>
          <w:rFonts w:ascii="Times New Roman" w:hAnsi="Times New Roman" w:cs="Times New Roman"/>
          <w:sz w:val="24"/>
          <w:szCs w:val="24"/>
        </w:rPr>
        <w:t>,</w:t>
      </w:r>
      <w:r w:rsidR="003D02FE">
        <w:rPr>
          <w:rFonts w:ascii="Times New Roman" w:hAnsi="Times New Roman" w:cs="Times New Roman"/>
          <w:sz w:val="24"/>
          <w:szCs w:val="24"/>
        </w:rPr>
        <w:t xml:space="preserve"> 2013)</w:t>
      </w:r>
      <w:r w:rsidR="0052267E" w:rsidRPr="009A47DB">
        <w:rPr>
          <w:rFonts w:ascii="Times New Roman" w:hAnsi="Times New Roman" w:cs="Times New Roman"/>
          <w:sz w:val="24"/>
          <w:szCs w:val="24"/>
        </w:rPr>
        <w:t>.</w:t>
      </w:r>
      <w:r w:rsidR="00D751A4" w:rsidRPr="009A47DB">
        <w:rPr>
          <w:rFonts w:ascii="Times New Roman" w:hAnsi="Times New Roman" w:cs="Times New Roman"/>
          <w:sz w:val="24"/>
          <w:szCs w:val="24"/>
        </w:rPr>
        <w:t xml:space="preserve"> The disease results in filling the alveoli</w:t>
      </w:r>
      <w:r w:rsidR="00B448DE" w:rsidRPr="009A47DB">
        <w:rPr>
          <w:rFonts w:ascii="Times New Roman" w:hAnsi="Times New Roman" w:cs="Times New Roman"/>
          <w:sz w:val="24"/>
          <w:szCs w:val="24"/>
        </w:rPr>
        <w:t xml:space="preserve"> (air sucks)</w:t>
      </w:r>
      <w:r w:rsidR="00D751A4" w:rsidRPr="009A47DB">
        <w:rPr>
          <w:rFonts w:ascii="Times New Roman" w:hAnsi="Times New Roman" w:cs="Times New Roman"/>
          <w:sz w:val="24"/>
          <w:szCs w:val="24"/>
        </w:rPr>
        <w:t xml:space="preserve"> </w:t>
      </w:r>
      <w:r w:rsidR="00A304BF" w:rsidRPr="009A47DB">
        <w:rPr>
          <w:rFonts w:ascii="Times New Roman" w:hAnsi="Times New Roman" w:cs="Times New Roman"/>
          <w:sz w:val="24"/>
          <w:szCs w:val="24"/>
        </w:rPr>
        <w:t xml:space="preserve">be filled </w:t>
      </w:r>
      <w:r w:rsidR="00D751A4" w:rsidRPr="009A47DB">
        <w:rPr>
          <w:rFonts w:ascii="Times New Roman" w:hAnsi="Times New Roman" w:cs="Times New Roman"/>
          <w:sz w:val="24"/>
          <w:szCs w:val="24"/>
        </w:rPr>
        <w:t xml:space="preserve">with </w:t>
      </w:r>
      <w:r w:rsidR="00A304BF" w:rsidRPr="009A47DB">
        <w:rPr>
          <w:rFonts w:ascii="Times New Roman" w:hAnsi="Times New Roman" w:cs="Times New Roman"/>
          <w:sz w:val="24"/>
          <w:szCs w:val="24"/>
        </w:rPr>
        <w:t xml:space="preserve">pus or </w:t>
      </w:r>
      <w:r w:rsidR="00FB2C03">
        <w:rPr>
          <w:rFonts w:ascii="Times New Roman" w:hAnsi="Times New Roman" w:cs="Times New Roman"/>
          <w:sz w:val="24"/>
          <w:szCs w:val="24"/>
        </w:rPr>
        <w:t>fluid making it challenging</w:t>
      </w:r>
      <w:r w:rsidR="00D751A4" w:rsidRPr="009A47DB">
        <w:rPr>
          <w:rFonts w:ascii="Times New Roman" w:hAnsi="Times New Roman" w:cs="Times New Roman"/>
          <w:sz w:val="24"/>
          <w:szCs w:val="24"/>
        </w:rPr>
        <w:t xml:space="preserve"> to breath</w:t>
      </w:r>
      <w:r w:rsidR="00A304BF" w:rsidRPr="009A47DB">
        <w:rPr>
          <w:rFonts w:ascii="Times New Roman" w:hAnsi="Times New Roman" w:cs="Times New Roman"/>
          <w:sz w:val="24"/>
          <w:szCs w:val="24"/>
        </w:rPr>
        <w:t>e and also the inability the oxygen breathed in entering in the bloodstream</w:t>
      </w:r>
      <w:r w:rsidR="00D751A4" w:rsidRPr="009A47DB">
        <w:rPr>
          <w:rFonts w:ascii="Times New Roman" w:hAnsi="Times New Roman" w:cs="Times New Roman"/>
          <w:sz w:val="24"/>
          <w:szCs w:val="24"/>
        </w:rPr>
        <w:t>.</w:t>
      </w:r>
      <w:r w:rsidR="00B448DE" w:rsidRPr="009A47DB">
        <w:rPr>
          <w:rFonts w:ascii="Times New Roman" w:hAnsi="Times New Roman" w:cs="Times New Roman"/>
          <w:sz w:val="24"/>
          <w:szCs w:val="24"/>
        </w:rPr>
        <w:t xml:space="preserve"> The signs and symptoms include coughing, fatigue, difficulty in breathing, loss of appetite and fever. </w:t>
      </w:r>
      <w:r w:rsidR="00143031" w:rsidRPr="009A47DB">
        <w:rPr>
          <w:rFonts w:ascii="Times New Roman" w:hAnsi="Times New Roman" w:cs="Times New Roman"/>
          <w:sz w:val="24"/>
          <w:szCs w:val="24"/>
        </w:rPr>
        <w:t>Pneumonia can affect anyone but individuals with a weak immune system, health conditions and living lifestyles that affect their lungs e.g. smoking tend to have a greater risk</w:t>
      </w:r>
      <w:r w:rsidR="00464EC3">
        <w:rPr>
          <w:rFonts w:ascii="Times New Roman" w:hAnsi="Times New Roman" w:cs="Times New Roman"/>
          <w:sz w:val="24"/>
          <w:szCs w:val="24"/>
        </w:rPr>
        <w:t xml:space="preserve"> </w:t>
      </w:r>
      <w:r w:rsidR="00493364">
        <w:rPr>
          <w:rFonts w:ascii="Times New Roman" w:hAnsi="Times New Roman" w:cs="Times New Roman"/>
          <w:sz w:val="24"/>
          <w:szCs w:val="24"/>
        </w:rPr>
        <w:t>(</w:t>
      </w:r>
      <w:r w:rsidR="00493364" w:rsidRPr="009A47DB">
        <w:rPr>
          <w:rFonts w:ascii="Times New Roman" w:hAnsi="Times New Roman" w:cs="Times New Roman"/>
          <w:sz w:val="24"/>
          <w:szCs w:val="24"/>
        </w:rPr>
        <w:t>McAllister</w:t>
      </w:r>
      <w:r w:rsidR="00493364">
        <w:rPr>
          <w:rFonts w:ascii="Times New Roman" w:hAnsi="Times New Roman" w:cs="Times New Roman"/>
          <w:sz w:val="24"/>
          <w:szCs w:val="24"/>
        </w:rPr>
        <w:t xml:space="preserve"> et al.</w:t>
      </w:r>
      <w:r w:rsidR="00493364" w:rsidRPr="009A47DB">
        <w:rPr>
          <w:rFonts w:ascii="Times New Roman" w:hAnsi="Times New Roman" w:cs="Times New Roman"/>
          <w:sz w:val="24"/>
          <w:szCs w:val="24"/>
        </w:rPr>
        <w:t>,</w:t>
      </w:r>
      <w:r w:rsidR="00493364">
        <w:rPr>
          <w:rFonts w:ascii="Times New Roman" w:hAnsi="Times New Roman" w:cs="Times New Roman"/>
          <w:sz w:val="24"/>
          <w:szCs w:val="24"/>
        </w:rPr>
        <w:t xml:space="preserve"> 2019)</w:t>
      </w:r>
      <w:r w:rsidR="00143031" w:rsidRPr="009A47DB">
        <w:rPr>
          <w:rFonts w:ascii="Times New Roman" w:hAnsi="Times New Roman" w:cs="Times New Roman"/>
          <w:sz w:val="24"/>
          <w:szCs w:val="24"/>
        </w:rPr>
        <w:t>.</w:t>
      </w:r>
      <w:r w:rsidR="00FD7E9E" w:rsidRPr="009A47DB">
        <w:rPr>
          <w:rFonts w:ascii="Times New Roman" w:hAnsi="Times New Roman" w:cs="Times New Roman"/>
          <w:sz w:val="24"/>
          <w:szCs w:val="24"/>
        </w:rPr>
        <w:t xml:space="preserve"> Children at a young age, adults aged above 65 and people with chronic diseases can be at a greater risk to be infected.</w:t>
      </w:r>
    </w:p>
    <w:p w:rsidR="009A2D38" w:rsidRPr="009A47DB" w:rsidRDefault="00BF01E1" w:rsidP="0092783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47DB">
        <w:rPr>
          <w:rFonts w:ascii="Times New Roman" w:hAnsi="Times New Roman" w:cs="Times New Roman"/>
          <w:sz w:val="24"/>
          <w:szCs w:val="24"/>
        </w:rPr>
        <w:t xml:space="preserve"> People</w:t>
      </w:r>
      <w:r w:rsidR="00B448DE" w:rsidRPr="009A47DB">
        <w:rPr>
          <w:rFonts w:ascii="Times New Roman" w:hAnsi="Times New Roman" w:cs="Times New Roman"/>
          <w:sz w:val="24"/>
          <w:szCs w:val="24"/>
        </w:rPr>
        <w:t xml:space="preserve"> infected with Pneumonia can always recover as long as they take their medication well. Research ha</w:t>
      </w:r>
      <w:r w:rsidR="00143031" w:rsidRPr="009A47DB">
        <w:rPr>
          <w:rFonts w:ascii="Times New Roman" w:hAnsi="Times New Roman" w:cs="Times New Roman"/>
          <w:sz w:val="24"/>
          <w:szCs w:val="24"/>
        </w:rPr>
        <w:t>s shown that for 30 days</w:t>
      </w:r>
      <w:r w:rsidR="00B448DE" w:rsidRPr="009A47DB">
        <w:rPr>
          <w:rFonts w:ascii="Times New Roman" w:hAnsi="Times New Roman" w:cs="Times New Roman"/>
          <w:sz w:val="24"/>
          <w:szCs w:val="24"/>
        </w:rPr>
        <w:t xml:space="preserve"> the mortality rate of pneumonia is between 5 to 10 percent for a hospitalized </w:t>
      </w:r>
      <w:r w:rsidR="00143031" w:rsidRPr="009A47DB">
        <w:rPr>
          <w:rFonts w:ascii="Times New Roman" w:hAnsi="Times New Roman" w:cs="Times New Roman"/>
          <w:sz w:val="24"/>
          <w:szCs w:val="24"/>
        </w:rPr>
        <w:t>patient.</w:t>
      </w:r>
      <w:r w:rsidRPr="009A47DB">
        <w:rPr>
          <w:rFonts w:ascii="Times New Roman" w:hAnsi="Times New Roman" w:cs="Times New Roman"/>
          <w:sz w:val="24"/>
          <w:szCs w:val="24"/>
        </w:rPr>
        <w:t xml:space="preserve"> Those admitted </w:t>
      </w:r>
      <w:r w:rsidR="00E71807" w:rsidRPr="009A47DB">
        <w:rPr>
          <w:rFonts w:ascii="Times New Roman" w:hAnsi="Times New Roman" w:cs="Times New Roman"/>
          <w:sz w:val="24"/>
          <w:szCs w:val="24"/>
        </w:rPr>
        <w:t xml:space="preserve">to ICU </w:t>
      </w:r>
      <w:r w:rsidRPr="009A47DB">
        <w:rPr>
          <w:rFonts w:ascii="Times New Roman" w:hAnsi="Times New Roman" w:cs="Times New Roman"/>
          <w:sz w:val="24"/>
          <w:szCs w:val="24"/>
        </w:rPr>
        <w:t>can have a 30 percent mortality rate</w:t>
      </w:r>
      <w:r w:rsidR="00E71807" w:rsidRPr="009A47DB">
        <w:rPr>
          <w:rFonts w:ascii="Times New Roman" w:hAnsi="Times New Roman" w:cs="Times New Roman"/>
          <w:sz w:val="24"/>
          <w:szCs w:val="24"/>
        </w:rPr>
        <w:t>. Us census has rated pneumonia to be the seventh leading cause of death.</w:t>
      </w:r>
      <w:r w:rsidR="002907F5" w:rsidRPr="009A47DB">
        <w:rPr>
          <w:rFonts w:ascii="Times New Roman" w:hAnsi="Times New Roman" w:cs="Times New Roman"/>
          <w:sz w:val="24"/>
          <w:szCs w:val="24"/>
        </w:rPr>
        <w:t xml:space="preserve"> Pneumonia can occur in any part of the world and out of every part of the world and in a year, approximately 450 million people are affected.</w:t>
      </w:r>
      <w:r w:rsidR="006B72A6" w:rsidRPr="006B72A6">
        <w:rPr>
          <w:rFonts w:ascii="Times New Roman" w:hAnsi="Times New Roman" w:cs="Times New Roman"/>
          <w:sz w:val="24"/>
          <w:szCs w:val="24"/>
        </w:rPr>
        <w:t xml:space="preserve"> </w:t>
      </w:r>
      <w:r w:rsidR="006B72A6">
        <w:rPr>
          <w:rFonts w:ascii="Times New Roman" w:hAnsi="Times New Roman" w:cs="Times New Roman"/>
          <w:sz w:val="24"/>
          <w:szCs w:val="24"/>
        </w:rPr>
        <w:t>(</w:t>
      </w:r>
      <w:r w:rsidR="006B72A6" w:rsidRPr="009A47DB">
        <w:rPr>
          <w:rFonts w:ascii="Times New Roman" w:hAnsi="Times New Roman" w:cs="Times New Roman"/>
          <w:sz w:val="24"/>
          <w:szCs w:val="24"/>
        </w:rPr>
        <w:t>Weber</w:t>
      </w:r>
      <w:r w:rsidR="006B72A6">
        <w:rPr>
          <w:rFonts w:ascii="Times New Roman" w:hAnsi="Times New Roman" w:cs="Times New Roman"/>
          <w:sz w:val="24"/>
          <w:szCs w:val="24"/>
        </w:rPr>
        <w:t xml:space="preserve"> et al.</w:t>
      </w:r>
      <w:r w:rsidR="006B72A6" w:rsidRPr="009A47DB">
        <w:rPr>
          <w:rFonts w:ascii="Times New Roman" w:hAnsi="Times New Roman" w:cs="Times New Roman"/>
          <w:sz w:val="24"/>
          <w:szCs w:val="24"/>
        </w:rPr>
        <w:t>,</w:t>
      </w:r>
      <w:r w:rsidR="006B72A6">
        <w:rPr>
          <w:rFonts w:ascii="Times New Roman" w:hAnsi="Times New Roman" w:cs="Times New Roman"/>
          <w:sz w:val="24"/>
          <w:szCs w:val="24"/>
        </w:rPr>
        <w:t xml:space="preserve"> 2013).</w:t>
      </w:r>
      <w:r w:rsidR="00985F47" w:rsidRPr="009A47DB">
        <w:rPr>
          <w:rFonts w:ascii="Times New Roman" w:hAnsi="Times New Roman" w:cs="Times New Roman"/>
          <w:sz w:val="24"/>
          <w:szCs w:val="24"/>
        </w:rPr>
        <w:t xml:space="preserve"> The healthy people 2020 goal for pneumonia is to ensure minimum invasive pneumococcal infections. The goal is to focus on the </w:t>
      </w:r>
      <w:r w:rsidR="00D20EDD" w:rsidRPr="009A47DB">
        <w:rPr>
          <w:rFonts w:ascii="Times New Roman" w:hAnsi="Times New Roman" w:cs="Times New Roman"/>
          <w:sz w:val="24"/>
          <w:szCs w:val="24"/>
        </w:rPr>
        <w:t xml:space="preserve">number of cases reported instead of </w:t>
      </w:r>
      <w:r w:rsidR="00565679">
        <w:rPr>
          <w:rFonts w:ascii="Times New Roman" w:hAnsi="Times New Roman" w:cs="Times New Roman"/>
          <w:sz w:val="24"/>
          <w:szCs w:val="24"/>
        </w:rPr>
        <w:t>the vaccine (</w:t>
      </w:r>
      <w:r w:rsidR="00565679" w:rsidRPr="009A47DB">
        <w:rPr>
          <w:rFonts w:ascii="Times New Roman" w:hAnsi="Times New Roman" w:cs="Times New Roman"/>
          <w:sz w:val="24"/>
          <w:szCs w:val="24"/>
        </w:rPr>
        <w:t>McAllister</w:t>
      </w:r>
      <w:r w:rsidR="00565679">
        <w:rPr>
          <w:rFonts w:ascii="Times New Roman" w:hAnsi="Times New Roman" w:cs="Times New Roman"/>
          <w:sz w:val="24"/>
          <w:szCs w:val="24"/>
        </w:rPr>
        <w:t xml:space="preserve"> et al.</w:t>
      </w:r>
      <w:r w:rsidR="00565679" w:rsidRPr="009A47DB">
        <w:rPr>
          <w:rFonts w:ascii="Times New Roman" w:hAnsi="Times New Roman" w:cs="Times New Roman"/>
          <w:sz w:val="24"/>
          <w:szCs w:val="24"/>
        </w:rPr>
        <w:t>,</w:t>
      </w:r>
      <w:r w:rsidR="00565679">
        <w:rPr>
          <w:rFonts w:ascii="Times New Roman" w:hAnsi="Times New Roman" w:cs="Times New Roman"/>
          <w:sz w:val="24"/>
          <w:szCs w:val="24"/>
        </w:rPr>
        <w:t xml:space="preserve"> 2019)</w:t>
      </w:r>
      <w:r w:rsidR="00A57524">
        <w:rPr>
          <w:rFonts w:ascii="Times New Roman" w:hAnsi="Times New Roman" w:cs="Times New Roman"/>
          <w:sz w:val="24"/>
          <w:szCs w:val="24"/>
        </w:rPr>
        <w:t>.</w:t>
      </w:r>
    </w:p>
    <w:p w:rsidR="00880415" w:rsidRPr="009A47DB" w:rsidRDefault="00BF01E1" w:rsidP="0092783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47DB">
        <w:rPr>
          <w:rFonts w:ascii="Times New Roman" w:hAnsi="Times New Roman" w:cs="Times New Roman"/>
          <w:sz w:val="24"/>
          <w:szCs w:val="24"/>
        </w:rPr>
        <w:t>The mortality of pneumonia patients can be predicted using scoring systems e.g. CURB-65, SMART-COP and pneumonia severity index.</w:t>
      </w:r>
      <w:r w:rsidR="000E3BF7" w:rsidRPr="009A47DB">
        <w:rPr>
          <w:rFonts w:ascii="Times New Roman" w:hAnsi="Times New Roman" w:cs="Times New Roman"/>
          <w:sz w:val="24"/>
          <w:szCs w:val="24"/>
        </w:rPr>
        <w:t xml:space="preserve"> A test using CURB-65 shows that the patient is in the intermediate-risk (2 points)</w:t>
      </w:r>
      <w:r w:rsidR="00AD2E96" w:rsidRPr="009A47DB">
        <w:rPr>
          <w:rFonts w:ascii="Times New Roman" w:hAnsi="Times New Roman" w:cs="Times New Roman"/>
          <w:sz w:val="24"/>
          <w:szCs w:val="24"/>
        </w:rPr>
        <w:t xml:space="preserve"> which the middle categories</w:t>
      </w:r>
      <w:r w:rsidR="000E3BF7" w:rsidRPr="009A47DB">
        <w:rPr>
          <w:rFonts w:ascii="Times New Roman" w:hAnsi="Times New Roman" w:cs="Times New Roman"/>
          <w:sz w:val="24"/>
          <w:szCs w:val="24"/>
        </w:rPr>
        <w:t>.</w:t>
      </w:r>
      <w:r w:rsidR="00AD2E96" w:rsidRPr="009A47DB">
        <w:rPr>
          <w:rFonts w:ascii="Times New Roman" w:hAnsi="Times New Roman" w:cs="Times New Roman"/>
          <w:sz w:val="24"/>
          <w:szCs w:val="24"/>
        </w:rPr>
        <w:t xml:space="preserve"> The CURB-65 can only result into three categories which are low risk (0-1points), intermediate-risk (2points) and high </w:t>
      </w:r>
      <w:r w:rsidR="0002225D" w:rsidRPr="009A47DB">
        <w:rPr>
          <w:rFonts w:ascii="Times New Roman" w:hAnsi="Times New Roman" w:cs="Times New Roman"/>
          <w:sz w:val="24"/>
          <w:szCs w:val="24"/>
        </w:rPr>
        <w:t>risk (</w:t>
      </w:r>
      <w:r w:rsidR="00AD2E96" w:rsidRPr="009A47DB">
        <w:rPr>
          <w:rFonts w:ascii="Times New Roman" w:hAnsi="Times New Roman" w:cs="Times New Roman"/>
          <w:sz w:val="24"/>
          <w:szCs w:val="24"/>
        </w:rPr>
        <w:t xml:space="preserve">&gt;3points). My patient claims not to have engaged in a risky lifestyle or factors which could </w:t>
      </w:r>
      <w:r w:rsidR="00AD2E96" w:rsidRPr="009A47DB">
        <w:rPr>
          <w:rFonts w:ascii="Times New Roman" w:hAnsi="Times New Roman" w:cs="Times New Roman"/>
          <w:sz w:val="24"/>
          <w:szCs w:val="24"/>
        </w:rPr>
        <w:lastRenderedPageBreak/>
        <w:t xml:space="preserve">contribute </w:t>
      </w:r>
      <w:r w:rsidR="001C0447" w:rsidRPr="009A47DB">
        <w:rPr>
          <w:rFonts w:ascii="Times New Roman" w:hAnsi="Times New Roman" w:cs="Times New Roman"/>
          <w:sz w:val="24"/>
          <w:szCs w:val="24"/>
        </w:rPr>
        <w:t>to suffering from the disease.</w:t>
      </w:r>
      <w:r w:rsidR="008868E6" w:rsidRPr="009A47DB">
        <w:rPr>
          <w:rFonts w:ascii="Times New Roman" w:hAnsi="Times New Roman" w:cs="Times New Roman"/>
          <w:sz w:val="24"/>
          <w:szCs w:val="24"/>
        </w:rPr>
        <w:t xml:space="preserve"> The </w:t>
      </w:r>
      <w:r w:rsidRPr="009A47DB">
        <w:rPr>
          <w:rFonts w:ascii="Times New Roman" w:hAnsi="Times New Roman" w:cs="Times New Roman"/>
          <w:sz w:val="24"/>
          <w:szCs w:val="24"/>
        </w:rPr>
        <w:t>patient does not have a</w:t>
      </w:r>
      <w:r w:rsidR="008868E6" w:rsidRPr="009A47DB">
        <w:rPr>
          <w:rFonts w:ascii="Times New Roman" w:hAnsi="Times New Roman" w:cs="Times New Roman"/>
          <w:sz w:val="24"/>
          <w:szCs w:val="24"/>
        </w:rPr>
        <w:t xml:space="preserve"> history of smoking, has no chronic infections and his medical records show that he is not prone to diseases.</w:t>
      </w:r>
    </w:p>
    <w:p w:rsidR="00880415" w:rsidRPr="009A47DB" w:rsidRDefault="00880415" w:rsidP="009278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415" w:rsidRPr="009A47DB" w:rsidRDefault="00880415" w:rsidP="009278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415" w:rsidRPr="009A47DB" w:rsidRDefault="00880415" w:rsidP="009278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415" w:rsidRPr="009A47DB" w:rsidRDefault="00880415" w:rsidP="009278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415" w:rsidRPr="009A47DB" w:rsidRDefault="00880415" w:rsidP="009278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415" w:rsidRPr="009A47DB" w:rsidRDefault="00880415" w:rsidP="009278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415" w:rsidRPr="009A47DB" w:rsidRDefault="00880415" w:rsidP="009278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415" w:rsidRPr="009A47DB" w:rsidRDefault="00880415" w:rsidP="009278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415" w:rsidRPr="009A47DB" w:rsidRDefault="00880415" w:rsidP="009278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415" w:rsidRPr="009A47DB" w:rsidRDefault="00BF01E1" w:rsidP="0092783A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47DB">
        <w:rPr>
          <w:rFonts w:ascii="Times New Roman" w:hAnsi="Times New Roman" w:cs="Times New Roman"/>
          <w:sz w:val="24"/>
          <w:szCs w:val="24"/>
        </w:rPr>
        <w:tab/>
      </w:r>
    </w:p>
    <w:p w:rsidR="00880415" w:rsidRPr="009A47DB" w:rsidRDefault="00BF01E1" w:rsidP="009278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7DB">
        <w:rPr>
          <w:rFonts w:ascii="Times New Roman" w:hAnsi="Times New Roman" w:cs="Times New Roman"/>
          <w:sz w:val="24"/>
          <w:szCs w:val="24"/>
        </w:rPr>
        <w:br w:type="page"/>
      </w:r>
    </w:p>
    <w:p w:rsidR="00FD7E9E" w:rsidRPr="009A47DB" w:rsidRDefault="00BF01E1" w:rsidP="0092783A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A47DB"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880415" w:rsidRPr="0092783A" w:rsidRDefault="00BF01E1" w:rsidP="0092783A">
      <w:pPr>
        <w:tabs>
          <w:tab w:val="left" w:pos="4185"/>
        </w:tabs>
        <w:spacing w:line="480" w:lineRule="auto"/>
        <w:ind w:left="4190" w:hanging="4190"/>
        <w:jc w:val="both"/>
        <w:rPr>
          <w:rFonts w:ascii="Times New Roman" w:hAnsi="Times New Roman" w:cs="Times New Roman"/>
          <w:sz w:val="24"/>
          <w:szCs w:val="24"/>
        </w:rPr>
      </w:pPr>
      <w:r w:rsidRPr="0092783A">
        <w:rPr>
          <w:rFonts w:ascii="Times New Roman" w:hAnsi="Times New Roman" w:cs="Times New Roman"/>
          <w:sz w:val="24"/>
          <w:szCs w:val="24"/>
        </w:rPr>
        <w:t xml:space="preserve">Weber, J. R., &amp; Kelley, J. H. (2013). </w:t>
      </w:r>
      <w:r w:rsidRPr="0092783A">
        <w:rPr>
          <w:rFonts w:ascii="Times New Roman" w:hAnsi="Times New Roman" w:cs="Times New Roman"/>
          <w:i/>
          <w:iCs/>
          <w:sz w:val="24"/>
          <w:szCs w:val="24"/>
        </w:rPr>
        <w:t>Health assessment in nursing</w:t>
      </w:r>
      <w:r w:rsidRPr="0092783A">
        <w:rPr>
          <w:rFonts w:ascii="Times New Roman" w:hAnsi="Times New Roman" w:cs="Times New Roman"/>
          <w:sz w:val="24"/>
          <w:szCs w:val="24"/>
        </w:rPr>
        <w:t>. Lippincott Williams &amp; Wilkins.</w:t>
      </w:r>
    </w:p>
    <w:p w:rsidR="00880415" w:rsidRPr="0092783A" w:rsidRDefault="00BF01E1" w:rsidP="0092783A">
      <w:pPr>
        <w:tabs>
          <w:tab w:val="left" w:pos="4185"/>
        </w:tabs>
        <w:spacing w:line="480" w:lineRule="auto"/>
        <w:ind w:left="4190" w:hanging="4190"/>
        <w:jc w:val="both"/>
        <w:rPr>
          <w:rFonts w:ascii="Times New Roman" w:hAnsi="Times New Roman" w:cs="Times New Roman"/>
          <w:sz w:val="24"/>
          <w:szCs w:val="24"/>
        </w:rPr>
      </w:pPr>
      <w:r w:rsidRPr="0092783A">
        <w:rPr>
          <w:rFonts w:ascii="Times New Roman" w:hAnsi="Times New Roman" w:cs="Times New Roman"/>
          <w:sz w:val="24"/>
          <w:szCs w:val="24"/>
        </w:rPr>
        <w:t xml:space="preserve">McAllister, D. A., Liu, L., Shi, T., Chu, Y., Reed, C., Burrows, J., ... &amp; Nair, H. (2019). Global, regional, and national estimates of pneumonia morbidity and mortality in children younger than 5 years between 2000 and 2015: a systematic analysis. </w:t>
      </w:r>
      <w:r w:rsidRPr="0092783A">
        <w:rPr>
          <w:rFonts w:ascii="Times New Roman" w:hAnsi="Times New Roman" w:cs="Times New Roman"/>
          <w:i/>
          <w:iCs/>
          <w:sz w:val="24"/>
          <w:szCs w:val="24"/>
        </w:rPr>
        <w:t>The Lancet Global Health</w:t>
      </w:r>
      <w:r w:rsidRPr="0092783A">
        <w:rPr>
          <w:rFonts w:ascii="Times New Roman" w:hAnsi="Times New Roman" w:cs="Times New Roman"/>
          <w:sz w:val="24"/>
          <w:szCs w:val="24"/>
        </w:rPr>
        <w:t xml:space="preserve">, </w:t>
      </w:r>
      <w:r w:rsidRPr="0092783A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92783A">
        <w:rPr>
          <w:rFonts w:ascii="Times New Roman" w:hAnsi="Times New Roman" w:cs="Times New Roman"/>
          <w:sz w:val="24"/>
          <w:szCs w:val="24"/>
        </w:rPr>
        <w:t>(1), e47-e57.</w:t>
      </w:r>
    </w:p>
    <w:p w:rsidR="00261523" w:rsidRDefault="00BF01E1" w:rsidP="0092783A">
      <w:pPr>
        <w:tabs>
          <w:tab w:val="left" w:pos="4185"/>
        </w:tabs>
        <w:spacing w:line="480" w:lineRule="auto"/>
        <w:ind w:left="4190" w:hanging="4190"/>
        <w:jc w:val="both"/>
        <w:rPr>
          <w:rFonts w:ascii="Times New Roman" w:hAnsi="Times New Roman" w:cs="Times New Roman"/>
          <w:sz w:val="24"/>
          <w:szCs w:val="24"/>
        </w:rPr>
      </w:pPr>
      <w:r w:rsidRPr="0092783A">
        <w:rPr>
          <w:rFonts w:ascii="Times New Roman" w:hAnsi="Times New Roman" w:cs="Times New Roman"/>
          <w:sz w:val="24"/>
          <w:szCs w:val="24"/>
        </w:rPr>
        <w:t xml:space="preserve">Tilahun, G. T., Makinde, O. D., &amp; Malonza, D. (2017). Modeling and optimal control of pneumonia disease with cost-effective strategies. </w:t>
      </w:r>
      <w:r w:rsidRPr="0092783A">
        <w:rPr>
          <w:rFonts w:ascii="Times New Roman" w:hAnsi="Times New Roman" w:cs="Times New Roman"/>
          <w:i/>
          <w:iCs/>
          <w:sz w:val="24"/>
          <w:szCs w:val="24"/>
        </w:rPr>
        <w:t>Journal of Biological Dynamics</w:t>
      </w:r>
      <w:r w:rsidRPr="0092783A">
        <w:rPr>
          <w:rFonts w:ascii="Times New Roman" w:hAnsi="Times New Roman" w:cs="Times New Roman"/>
          <w:sz w:val="24"/>
          <w:szCs w:val="24"/>
        </w:rPr>
        <w:t xml:space="preserve">, </w:t>
      </w:r>
      <w:r w:rsidRPr="0092783A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92783A">
        <w:rPr>
          <w:rFonts w:ascii="Times New Roman" w:hAnsi="Times New Roman" w:cs="Times New Roman"/>
          <w:sz w:val="24"/>
          <w:szCs w:val="24"/>
        </w:rPr>
        <w:t>(sup2), 400-426.</w:t>
      </w:r>
    </w:p>
    <w:p w:rsidR="00261523" w:rsidRPr="00261523" w:rsidRDefault="00261523" w:rsidP="00261523">
      <w:pPr>
        <w:rPr>
          <w:rFonts w:ascii="Times New Roman" w:hAnsi="Times New Roman" w:cs="Times New Roman"/>
          <w:sz w:val="24"/>
          <w:szCs w:val="24"/>
        </w:rPr>
      </w:pPr>
    </w:p>
    <w:p w:rsidR="00261523" w:rsidRPr="00261523" w:rsidRDefault="00261523" w:rsidP="00261523">
      <w:pPr>
        <w:rPr>
          <w:rFonts w:ascii="Times New Roman" w:hAnsi="Times New Roman" w:cs="Times New Roman"/>
          <w:sz w:val="24"/>
          <w:szCs w:val="24"/>
        </w:rPr>
      </w:pPr>
    </w:p>
    <w:p w:rsidR="00261523" w:rsidRPr="00261523" w:rsidRDefault="00261523" w:rsidP="00261523">
      <w:pPr>
        <w:rPr>
          <w:rFonts w:ascii="Times New Roman" w:hAnsi="Times New Roman" w:cs="Times New Roman"/>
          <w:sz w:val="24"/>
          <w:szCs w:val="24"/>
        </w:rPr>
      </w:pPr>
    </w:p>
    <w:p w:rsidR="00261523" w:rsidRPr="00261523" w:rsidRDefault="00261523" w:rsidP="00261523">
      <w:pPr>
        <w:rPr>
          <w:rFonts w:ascii="Times New Roman" w:hAnsi="Times New Roman" w:cs="Times New Roman"/>
          <w:sz w:val="24"/>
          <w:szCs w:val="24"/>
        </w:rPr>
      </w:pPr>
    </w:p>
    <w:p w:rsidR="00261523" w:rsidRPr="00261523" w:rsidRDefault="00261523" w:rsidP="00261523">
      <w:pPr>
        <w:rPr>
          <w:rFonts w:ascii="Times New Roman" w:hAnsi="Times New Roman" w:cs="Times New Roman"/>
          <w:sz w:val="24"/>
          <w:szCs w:val="24"/>
        </w:rPr>
      </w:pPr>
    </w:p>
    <w:p w:rsidR="00261523" w:rsidRPr="00261523" w:rsidRDefault="00261523" w:rsidP="00261523">
      <w:pPr>
        <w:rPr>
          <w:rFonts w:ascii="Times New Roman" w:hAnsi="Times New Roman" w:cs="Times New Roman"/>
          <w:sz w:val="24"/>
          <w:szCs w:val="24"/>
        </w:rPr>
      </w:pPr>
    </w:p>
    <w:p w:rsidR="00261523" w:rsidRPr="00261523" w:rsidRDefault="00261523" w:rsidP="00261523">
      <w:pPr>
        <w:rPr>
          <w:rFonts w:ascii="Times New Roman" w:hAnsi="Times New Roman" w:cs="Times New Roman"/>
          <w:sz w:val="24"/>
          <w:szCs w:val="24"/>
        </w:rPr>
      </w:pPr>
    </w:p>
    <w:p w:rsidR="00261523" w:rsidRPr="00261523" w:rsidRDefault="00261523" w:rsidP="00261523">
      <w:pPr>
        <w:rPr>
          <w:rFonts w:ascii="Times New Roman" w:hAnsi="Times New Roman" w:cs="Times New Roman"/>
          <w:sz w:val="24"/>
          <w:szCs w:val="24"/>
        </w:rPr>
      </w:pPr>
    </w:p>
    <w:p w:rsidR="00261523" w:rsidRPr="00261523" w:rsidRDefault="00261523" w:rsidP="00261523">
      <w:pPr>
        <w:rPr>
          <w:rFonts w:ascii="Times New Roman" w:hAnsi="Times New Roman" w:cs="Times New Roman"/>
          <w:sz w:val="24"/>
          <w:szCs w:val="24"/>
        </w:rPr>
      </w:pPr>
    </w:p>
    <w:p w:rsidR="00261523" w:rsidRPr="00261523" w:rsidRDefault="00261523" w:rsidP="00261523">
      <w:pPr>
        <w:rPr>
          <w:rFonts w:ascii="Times New Roman" w:hAnsi="Times New Roman" w:cs="Times New Roman"/>
          <w:sz w:val="24"/>
          <w:szCs w:val="24"/>
        </w:rPr>
      </w:pPr>
    </w:p>
    <w:p w:rsidR="00261523" w:rsidRPr="00261523" w:rsidRDefault="00261523" w:rsidP="00261523">
      <w:pPr>
        <w:rPr>
          <w:rFonts w:ascii="Times New Roman" w:hAnsi="Times New Roman" w:cs="Times New Roman"/>
          <w:sz w:val="24"/>
          <w:szCs w:val="24"/>
        </w:rPr>
      </w:pPr>
    </w:p>
    <w:p w:rsidR="00261523" w:rsidRDefault="00261523" w:rsidP="00261523">
      <w:pPr>
        <w:rPr>
          <w:rFonts w:ascii="Times New Roman" w:hAnsi="Times New Roman" w:cs="Times New Roman"/>
          <w:sz w:val="24"/>
          <w:szCs w:val="24"/>
        </w:rPr>
      </w:pPr>
    </w:p>
    <w:p w:rsidR="00A17BA7" w:rsidRDefault="00261523" w:rsidP="00261523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61523" w:rsidRDefault="00261523" w:rsidP="00261523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</w:p>
    <w:p w:rsidR="00261523" w:rsidRPr="00261523" w:rsidRDefault="00261523" w:rsidP="00261523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6152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267450" cy="4791075"/>
            <wp:effectExtent l="0" t="0" r="0" b="9525"/>
            <wp:docPr id="1" name="Picture 1" descr="C:\Users\User\Desktop\downloa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ownload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61523" w:rsidRPr="00261523" w:rsidSect="00CA5F6B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961" w:rsidRDefault="00EA5961">
      <w:pPr>
        <w:spacing w:after="0" w:line="240" w:lineRule="auto"/>
      </w:pPr>
      <w:r>
        <w:separator/>
      </w:r>
    </w:p>
  </w:endnote>
  <w:endnote w:type="continuationSeparator" w:id="0">
    <w:p w:rsidR="00EA5961" w:rsidRDefault="00EA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961" w:rsidRDefault="00EA5961">
      <w:pPr>
        <w:spacing w:after="0" w:line="240" w:lineRule="auto"/>
      </w:pPr>
      <w:r>
        <w:separator/>
      </w:r>
    </w:p>
  </w:footnote>
  <w:footnote w:type="continuationSeparator" w:id="0">
    <w:p w:rsidR="00EA5961" w:rsidRDefault="00EA5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F6B" w:rsidRDefault="00BF01E1" w:rsidP="00CA5F6B">
    <w:pPr>
      <w:pStyle w:val="Header"/>
      <w:jc w:val="right"/>
    </w:pPr>
    <w:r>
      <w:t xml:space="preserve">PNEUMONIA CASE STUDY                                                                                                                                           </w:t>
    </w:r>
    <w:sdt>
      <w:sdtPr>
        <w:id w:val="132115457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523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CA5F6B" w:rsidRDefault="00CA5F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F6B" w:rsidRPr="00F15FA9" w:rsidRDefault="00BF01E1">
    <w:pPr>
      <w:pStyle w:val="Header"/>
      <w:jc w:val="right"/>
      <w:rPr>
        <w:rFonts w:cstheme="minorHAnsi"/>
      </w:rPr>
    </w:pPr>
    <w:r w:rsidRPr="00F15FA9">
      <w:rPr>
        <w:rFonts w:cstheme="minorHAnsi"/>
      </w:rPr>
      <w:t>Running Head:</w:t>
    </w:r>
    <w:sdt>
      <w:sdtPr>
        <w:rPr>
          <w:rFonts w:cstheme="minorHAnsi"/>
        </w:rPr>
        <w:id w:val="39293209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15FA9">
          <w:rPr>
            <w:rFonts w:cstheme="minorHAnsi"/>
          </w:rPr>
          <w:t xml:space="preserve"> PNEUMONIA CASE STUDY                                        </w:t>
        </w:r>
        <w:r w:rsidRPr="00F15FA9">
          <w:rPr>
            <w:rFonts w:cstheme="minorHAnsi"/>
          </w:rPr>
          <w:t xml:space="preserve">                                                                        </w:t>
        </w:r>
        <w:r w:rsidRPr="00F15FA9">
          <w:rPr>
            <w:rFonts w:cstheme="minorHAnsi"/>
          </w:rPr>
          <w:fldChar w:fldCharType="begin"/>
        </w:r>
        <w:r w:rsidRPr="00F15FA9">
          <w:rPr>
            <w:rFonts w:cstheme="minorHAnsi"/>
          </w:rPr>
          <w:instrText xml:space="preserve"> PAGE   \* MERGEFORMAT </w:instrText>
        </w:r>
        <w:r w:rsidRPr="00F15FA9">
          <w:rPr>
            <w:rFonts w:cstheme="minorHAnsi"/>
          </w:rPr>
          <w:fldChar w:fldCharType="separate"/>
        </w:r>
        <w:r w:rsidR="00261523">
          <w:rPr>
            <w:rFonts w:cstheme="minorHAnsi"/>
            <w:noProof/>
          </w:rPr>
          <w:t>1</w:t>
        </w:r>
        <w:r w:rsidRPr="00F15FA9">
          <w:rPr>
            <w:rFonts w:cstheme="minorHAnsi"/>
            <w:noProof/>
          </w:rPr>
          <w:fldChar w:fldCharType="end"/>
        </w:r>
      </w:sdtContent>
    </w:sdt>
  </w:p>
  <w:p w:rsidR="00CA5F6B" w:rsidRPr="00CA5F6B" w:rsidRDefault="00CA5F6B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7E"/>
    <w:rsid w:val="0002225D"/>
    <w:rsid w:val="000E3BF7"/>
    <w:rsid w:val="00143031"/>
    <w:rsid w:val="001C0447"/>
    <w:rsid w:val="00261523"/>
    <w:rsid w:val="002907F5"/>
    <w:rsid w:val="003D02FE"/>
    <w:rsid w:val="003F797A"/>
    <w:rsid w:val="00464EC3"/>
    <w:rsid w:val="00493364"/>
    <w:rsid w:val="0052267E"/>
    <w:rsid w:val="005655FA"/>
    <w:rsid w:val="00565679"/>
    <w:rsid w:val="005A14C2"/>
    <w:rsid w:val="005C6231"/>
    <w:rsid w:val="006B72A6"/>
    <w:rsid w:val="00814B72"/>
    <w:rsid w:val="00880415"/>
    <w:rsid w:val="008868E6"/>
    <w:rsid w:val="008D763D"/>
    <w:rsid w:val="00920FAA"/>
    <w:rsid w:val="0092783A"/>
    <w:rsid w:val="00985F47"/>
    <w:rsid w:val="009A2D38"/>
    <w:rsid w:val="009A47DB"/>
    <w:rsid w:val="00A17BA7"/>
    <w:rsid w:val="00A304BF"/>
    <w:rsid w:val="00A40AE7"/>
    <w:rsid w:val="00A57524"/>
    <w:rsid w:val="00AD2E96"/>
    <w:rsid w:val="00B448DE"/>
    <w:rsid w:val="00BF01E1"/>
    <w:rsid w:val="00CA5F6B"/>
    <w:rsid w:val="00D20EDD"/>
    <w:rsid w:val="00D41145"/>
    <w:rsid w:val="00D751A4"/>
    <w:rsid w:val="00E51C86"/>
    <w:rsid w:val="00E705CF"/>
    <w:rsid w:val="00E71807"/>
    <w:rsid w:val="00EA5961"/>
    <w:rsid w:val="00F15FA9"/>
    <w:rsid w:val="00FB2C03"/>
    <w:rsid w:val="00FD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0CB4E-EB2E-40B2-9981-62CA1BB6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F6B"/>
  </w:style>
  <w:style w:type="paragraph" w:styleId="Footer">
    <w:name w:val="footer"/>
    <w:basedOn w:val="Normal"/>
    <w:link w:val="FooterChar"/>
    <w:uiPriority w:val="99"/>
    <w:unhideWhenUsed/>
    <w:rsid w:val="00CA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2021-04-05T18:06:00Z</dcterms:created>
  <dcterms:modified xsi:type="dcterms:W3CDTF">2021-04-05T18:15:00Z</dcterms:modified>
</cp:coreProperties>
</file>